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B4" w:rsidRDefault="00FC30B4" w:rsidP="00FC30B4">
      <w:pPr>
        <w:pStyle w:val="a6"/>
        <w:spacing w:before="0" w:beforeAutospacing="0" w:after="0" w:afterAutospacing="0"/>
        <w:rPr>
          <w:rFonts w:ascii="Verdana" w:hAnsi="Verdana"/>
          <w:color w:val="000080"/>
          <w:sz w:val="20"/>
          <w:szCs w:val="20"/>
        </w:rPr>
      </w:pPr>
      <w:r w:rsidRPr="00FC30B4">
        <w:rPr>
          <w:rFonts w:ascii="Verdana" w:hAnsi="Verdana"/>
          <w:noProof/>
          <w:color w:val="000080"/>
          <w:sz w:val="20"/>
          <w:szCs w:val="20"/>
          <w:lang w:val="ru-RU" w:eastAsia="ru-RU"/>
        </w:rPr>
        <w:drawing>
          <wp:inline distT="0" distB="0" distL="0" distR="0">
            <wp:extent cx="2019300" cy="609600"/>
            <wp:effectExtent l="19050" t="0" r="0" b="0"/>
            <wp:docPr id="2" name="Imagen 1" descr="http://www.iirangola.com/images/logoFirmaAN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rangola.com/images/logoFirmaA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B4" w:rsidRDefault="00FC30B4" w:rsidP="00FC30B4">
      <w:pPr>
        <w:pStyle w:val="a6"/>
        <w:spacing w:before="0" w:beforeAutospacing="0" w:after="0" w:afterAutospacing="0"/>
        <w:rPr>
          <w:rFonts w:ascii="Verdana" w:hAnsi="Verdana"/>
          <w:color w:val="000080"/>
          <w:sz w:val="20"/>
          <w:szCs w:val="20"/>
        </w:rPr>
      </w:pPr>
    </w:p>
    <w:p w:rsidR="00FC30B4" w:rsidRPr="006D2E0F" w:rsidRDefault="00FC30B4" w:rsidP="00FC30B4">
      <w:pPr>
        <w:pStyle w:val="a6"/>
        <w:spacing w:before="0" w:beforeAutospacing="0" w:after="0" w:afterAutospacing="0"/>
        <w:rPr>
          <w:rFonts w:ascii="Verdana" w:hAnsi="Verdana"/>
          <w:color w:val="244061" w:themeColor="accent1" w:themeShade="80"/>
          <w:sz w:val="20"/>
          <w:szCs w:val="20"/>
        </w:rPr>
      </w:pPr>
    </w:p>
    <w:p w:rsidR="006D2E0F" w:rsidRPr="00941DA3" w:rsidRDefault="006D2E0F" w:rsidP="006D2E0F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</w:pPr>
      <w:r w:rsidRPr="00941DA3"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  <w:t>4</w:t>
      </w:r>
      <w:r w:rsidR="00B42C7C" w:rsidRPr="00941DA3"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  <w:t>th</w:t>
      </w:r>
      <w:r w:rsidRPr="00941DA3"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  <w:t xml:space="preserve"> </w:t>
      </w:r>
      <w:r w:rsidR="00B42C7C" w:rsidRPr="00941DA3"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  <w:t>Annual Congress</w:t>
      </w:r>
      <w:r w:rsidRPr="00941DA3"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  <w:t xml:space="preserve"> &amp; Expo</w:t>
      </w:r>
    </w:p>
    <w:p w:rsidR="002E2E55" w:rsidRPr="00941DA3" w:rsidRDefault="002E2E55" w:rsidP="00FC30B4">
      <w:pPr>
        <w:pStyle w:val="a6"/>
        <w:spacing w:before="0" w:beforeAutospacing="0" w:after="0" w:afterAutospacing="0"/>
        <w:rPr>
          <w:rFonts w:ascii="Verdana" w:hAnsi="Verdana"/>
          <w:color w:val="244061" w:themeColor="accent1" w:themeShade="80"/>
          <w:sz w:val="20"/>
          <w:szCs w:val="20"/>
          <w:lang w:val="en-US"/>
        </w:rPr>
      </w:pPr>
    </w:p>
    <w:p w:rsidR="006D2E0F" w:rsidRPr="00941DA3" w:rsidRDefault="006D2E0F" w:rsidP="006D2E0F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  <w:lang w:val="en-US"/>
        </w:rPr>
      </w:pPr>
    </w:p>
    <w:p w:rsidR="006D2E0F" w:rsidRPr="00941DA3" w:rsidRDefault="006D2E0F" w:rsidP="006D2E0F">
      <w:pPr>
        <w:jc w:val="both"/>
        <w:rPr>
          <w:rFonts w:ascii="Verdana" w:hAnsi="Verdana"/>
          <w:b/>
          <w:color w:val="244061" w:themeColor="accent1" w:themeShade="80"/>
          <w:sz w:val="32"/>
          <w:szCs w:val="20"/>
          <w:lang w:val="en-US"/>
        </w:rPr>
      </w:pPr>
      <w:r w:rsidRPr="00941DA3">
        <w:rPr>
          <w:rFonts w:ascii="Verdana" w:hAnsi="Verdana"/>
          <w:b/>
          <w:color w:val="244061" w:themeColor="accent1" w:themeShade="80"/>
          <w:sz w:val="32"/>
          <w:szCs w:val="20"/>
          <w:lang w:val="en-US"/>
        </w:rPr>
        <w:t>GLOBALCOM ANGOLA 2013</w:t>
      </w:r>
    </w:p>
    <w:p w:rsidR="006D2E0F" w:rsidRPr="000D5083" w:rsidRDefault="006D2E0F" w:rsidP="006D2E0F">
      <w:pPr>
        <w:jc w:val="both"/>
        <w:rPr>
          <w:rFonts w:ascii="Verdana" w:hAnsi="Verdana"/>
          <w:color w:val="244061" w:themeColor="accent1" w:themeShade="80"/>
          <w:sz w:val="20"/>
          <w:szCs w:val="20"/>
          <w:lang w:val="en-US"/>
        </w:rPr>
      </w:pP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Luanda, 16</w:t>
      </w:r>
      <w:r w:rsidR="00B42C7C"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th and</w:t>
      </w: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 xml:space="preserve"> 17</w:t>
      </w:r>
      <w:r w:rsidR="00B42C7C"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th</w:t>
      </w: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 xml:space="preserve"> </w:t>
      </w:r>
      <w:r w:rsidR="00B42C7C"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of</w:t>
      </w: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 xml:space="preserve"> A</w:t>
      </w:r>
      <w:r w:rsidR="00B42C7C"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 xml:space="preserve">pril </w:t>
      </w: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2013</w:t>
      </w:r>
    </w:p>
    <w:p w:rsidR="006D2E0F" w:rsidRPr="000D5083" w:rsidRDefault="006D2E0F" w:rsidP="006D2E0F">
      <w:pPr>
        <w:jc w:val="both"/>
        <w:rPr>
          <w:rFonts w:ascii="Verdana" w:hAnsi="Verdana"/>
          <w:color w:val="244061" w:themeColor="accent1" w:themeShade="80"/>
          <w:sz w:val="20"/>
          <w:szCs w:val="20"/>
          <w:lang w:val="en-US"/>
        </w:rPr>
      </w:pPr>
    </w:p>
    <w:p w:rsidR="006D2E0F" w:rsidRPr="000D5083" w:rsidRDefault="006D2E0F" w:rsidP="006D2E0F">
      <w:pPr>
        <w:jc w:val="both"/>
        <w:rPr>
          <w:rFonts w:ascii="Verdana" w:hAnsi="Verdana"/>
          <w:color w:val="244061" w:themeColor="accent1" w:themeShade="80"/>
          <w:sz w:val="20"/>
          <w:szCs w:val="20"/>
          <w:lang w:val="en-US"/>
        </w:rPr>
      </w:pPr>
    </w:p>
    <w:p w:rsidR="000D5083" w:rsidRPr="00941DA3" w:rsidRDefault="00B42C7C" w:rsidP="000D5083">
      <w:pPr>
        <w:shd w:val="clear" w:color="auto" w:fill="F5F5F5"/>
        <w:textAlignment w:val="top"/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</w:pP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iiR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Angola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 is </w:t>
      </w:r>
      <w:r w:rsidR="000D5083"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organizing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the 4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vertAlign w:val="superscript"/>
          <w:lang w:val="en-US"/>
        </w:rPr>
        <w:t>th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annual meeting point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telecommunications market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.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If you are in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Angola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and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are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on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Telecoms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market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then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there is no better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place to be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than in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Globalcom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2013!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telecommunications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infrastructure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crucial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for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developed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countries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the growth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of the economy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,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Angola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cannot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be outdone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.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There is increasing demand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for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improving coverage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in quality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,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service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value</w:t>
      </w:r>
      <w:r w:rsidRPr="00941DA3">
        <w:rPr>
          <w:rStyle w:val="atn"/>
          <w:rFonts w:ascii="Verdana" w:hAnsi="Verdana" w:cs="Arial"/>
          <w:color w:val="244061" w:themeColor="accent1" w:themeShade="80"/>
          <w:sz w:val="20"/>
          <w:szCs w:val="20"/>
          <w:lang w:val="en-US"/>
        </w:rPr>
        <w:t>-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added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pricing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 operators 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companies do not want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to miss this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unique opportunity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.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Opportunity to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meet with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industry leaders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international leaders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,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conduct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profitable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business </w:t>
      </w:r>
      <w:r w:rsidR="000D5083"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find solutions to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your business challenges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.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Globalcom Angola have been a reference event in Angola, edition by edition. H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eld in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Luanda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on 16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th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and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17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vertAlign w:val="superscript"/>
          <w:lang w:val="en-US"/>
        </w:rPr>
        <w:t>th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April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2013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at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HCTA-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Hotel </w:t>
      </w:r>
      <w:r w:rsidR="000D5083"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de</w:t>
      </w:r>
      <w:r w:rsidR="000D5083"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 xml:space="preserve"> Convenções de </w:t>
      </w:r>
      <w:r w:rsidRPr="00941DA3">
        <w:rPr>
          <w:rStyle w:val="hps"/>
          <w:rFonts w:ascii="Verdana" w:hAnsi="Verdana" w:cs="Arial"/>
          <w:color w:val="244061" w:themeColor="accent1" w:themeShade="80"/>
          <w:sz w:val="20"/>
          <w:szCs w:val="20"/>
          <w:lang w:val="en-US"/>
        </w:rPr>
        <w:t>Talatona</w:t>
      </w:r>
      <w:r w:rsidR="000D5083"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.</w:t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</w:p>
    <w:p w:rsidR="000D5083" w:rsidRPr="00941DA3" w:rsidRDefault="000D5083" w:rsidP="00B42C7C">
      <w:pPr>
        <w:shd w:val="clear" w:color="auto" w:fill="F5F5F5"/>
        <w:textAlignment w:val="top"/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</w:pPr>
    </w:p>
    <w:p w:rsidR="000D5083" w:rsidRPr="000D5083" w:rsidRDefault="000D5083" w:rsidP="000D5083">
      <w:pPr>
        <w:pStyle w:val="a6"/>
        <w:spacing w:before="0" w:beforeAutospacing="0" w:after="0" w:afterAutospacing="0"/>
        <w:jc w:val="both"/>
        <w:rPr>
          <w:rFonts w:ascii="Verdana" w:hAnsi="Verdana"/>
          <w:color w:val="244061" w:themeColor="accent1" w:themeShade="80"/>
          <w:sz w:val="20"/>
          <w:szCs w:val="20"/>
          <w:lang w:val="en-US"/>
        </w:rPr>
      </w:pP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>iiR Angola is a</w:t>
      </w:r>
      <w:r w:rsidR="00941DA3">
        <w:rPr>
          <w:rFonts w:ascii="Verdana" w:hAnsi="Verdana"/>
          <w:color w:val="244061" w:themeColor="accent1" w:themeShade="80"/>
          <w:sz w:val="20"/>
          <w:szCs w:val="20"/>
          <w:lang w:val="en-US"/>
        </w:rPr>
        <w:t>n</w:t>
      </w:r>
      <w:r w:rsidRPr="000D5083">
        <w:rPr>
          <w:rFonts w:ascii="Verdana" w:hAnsi="Verdana"/>
          <w:color w:val="244061" w:themeColor="accent1" w:themeShade="80"/>
          <w:sz w:val="20"/>
          <w:szCs w:val="20"/>
          <w:lang w:val="en-US"/>
        </w:rPr>
        <w:t xml:space="preserve"> Informa Group plc Company specializing in the organization of Conference and Summits for executives worldwide.</w:t>
      </w:r>
    </w:p>
    <w:p w:rsidR="00B42C7C" w:rsidRPr="000D5083" w:rsidRDefault="00B42C7C" w:rsidP="00B42C7C">
      <w:pPr>
        <w:shd w:val="clear" w:color="auto" w:fill="F5F5F5"/>
        <w:textAlignment w:val="top"/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</w:pPr>
      <w:r w:rsidRPr="00941DA3"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br/>
      </w:r>
      <w:r w:rsidRPr="000D5083">
        <w:rPr>
          <w:rStyle w:val="hps"/>
          <w:rFonts w:ascii="Verdana" w:hAnsi="Verdana" w:cs="Arial"/>
          <w:color w:val="244061" w:themeColor="accent1" w:themeShade="80"/>
          <w:sz w:val="20"/>
          <w:szCs w:val="20"/>
        </w:rPr>
        <w:t>For more information contact</w:t>
      </w:r>
      <w:r w:rsidRPr="000D5083">
        <w:rPr>
          <w:rFonts w:ascii="Verdana" w:hAnsi="Verdana" w:cs="Arial"/>
          <w:color w:val="244061" w:themeColor="accent1" w:themeShade="80"/>
          <w:sz w:val="20"/>
          <w:szCs w:val="20"/>
        </w:rPr>
        <w:t>:</w:t>
      </w:r>
    </w:p>
    <w:p w:rsidR="00BA5C03" w:rsidRDefault="00BA5C03" w:rsidP="00712A92"/>
    <w:p w:rsidR="008D7A08" w:rsidRDefault="008D7A08" w:rsidP="00712A92"/>
    <w:p w:rsidR="008D7A08" w:rsidRDefault="008D7A08" w:rsidP="008D7A08">
      <w:pPr>
        <w:spacing w:after="45"/>
        <w:ind w:right="600"/>
        <w:rPr>
          <w:rFonts w:ascii="Arial" w:eastAsiaTheme="minorEastAsia" w:hAnsi="Arial" w:cs="Arial"/>
          <w:b/>
          <w:bCs/>
          <w:noProof/>
          <w:color w:val="99042E"/>
          <w:sz w:val="21"/>
          <w:szCs w:val="21"/>
        </w:rPr>
      </w:pPr>
      <w:r>
        <w:rPr>
          <w:rFonts w:ascii="Arial" w:eastAsiaTheme="minorEastAsia" w:hAnsi="Arial" w:cs="Arial"/>
          <w:b/>
          <w:bCs/>
          <w:noProof/>
          <w:color w:val="99042E"/>
          <w:sz w:val="21"/>
          <w:szCs w:val="21"/>
        </w:rPr>
        <w:t>Alexandra da Fonte Martins</w:t>
      </w:r>
    </w:p>
    <w:p w:rsidR="008D7A08" w:rsidRPr="00922894" w:rsidRDefault="00941DA3" w:rsidP="008D7A08">
      <w:pPr>
        <w:spacing w:after="45"/>
        <w:rPr>
          <w:rFonts w:ascii="Arial" w:eastAsiaTheme="minorEastAsia" w:hAnsi="Arial" w:cs="Arial"/>
          <w:b/>
          <w:bCs/>
          <w:noProof/>
          <w:color w:val="003788"/>
          <w:sz w:val="18"/>
          <w:szCs w:val="18"/>
          <w:lang w:val="en-US"/>
        </w:rPr>
      </w:pPr>
      <w:r>
        <w:rPr>
          <w:rFonts w:ascii="Arial" w:eastAsiaTheme="minorEastAsia" w:hAnsi="Arial" w:cs="Arial"/>
          <w:b/>
          <w:bCs/>
          <w:noProof/>
          <w:color w:val="003788"/>
          <w:sz w:val="18"/>
          <w:szCs w:val="18"/>
          <w:lang w:val="en-US"/>
        </w:rPr>
        <w:t xml:space="preserve">Senior </w:t>
      </w:r>
      <w:r w:rsidR="008D7A08" w:rsidRPr="00922894">
        <w:rPr>
          <w:rFonts w:ascii="Arial" w:eastAsiaTheme="minorEastAsia" w:hAnsi="Arial" w:cs="Arial"/>
          <w:b/>
          <w:bCs/>
          <w:noProof/>
          <w:color w:val="003788"/>
          <w:sz w:val="18"/>
          <w:szCs w:val="18"/>
          <w:lang w:val="en-US"/>
        </w:rPr>
        <w:t>Programme Manager</w:t>
      </w:r>
    </w:p>
    <w:p w:rsidR="008D7A08" w:rsidRPr="00922894" w:rsidRDefault="008D7A08" w:rsidP="008D7A08">
      <w:pPr>
        <w:spacing w:after="45"/>
        <w:rPr>
          <w:rFonts w:ascii="Arial" w:eastAsiaTheme="minorEastAsia" w:hAnsi="Arial" w:cs="Arial"/>
          <w:b/>
          <w:bCs/>
          <w:noProof/>
          <w:color w:val="666666"/>
          <w:sz w:val="18"/>
          <w:szCs w:val="18"/>
          <w:lang w:val="en-US"/>
        </w:rPr>
      </w:pPr>
      <w:r w:rsidRPr="00922894">
        <w:rPr>
          <w:rFonts w:ascii="Arial" w:eastAsiaTheme="minorEastAsia" w:hAnsi="Arial" w:cs="Arial"/>
          <w:b/>
          <w:bCs/>
          <w:noProof/>
          <w:color w:val="666666"/>
          <w:sz w:val="18"/>
          <w:szCs w:val="18"/>
          <w:lang w:val="en-US"/>
        </w:rPr>
        <w:t>+34 91 700 38 93</w:t>
      </w:r>
    </w:p>
    <w:p w:rsidR="008D7A08" w:rsidRPr="00922894" w:rsidRDefault="008D7A08" w:rsidP="008D7A08">
      <w:pPr>
        <w:spacing w:after="45"/>
        <w:rPr>
          <w:rFonts w:ascii="Arial" w:eastAsiaTheme="minorEastAsia" w:hAnsi="Arial" w:cs="Arial"/>
          <w:b/>
          <w:bCs/>
          <w:noProof/>
          <w:color w:val="666666"/>
          <w:sz w:val="18"/>
          <w:szCs w:val="18"/>
          <w:lang w:val="en-US"/>
        </w:rPr>
      </w:pPr>
      <w:r w:rsidRPr="00922894">
        <w:rPr>
          <w:rFonts w:ascii="Arial" w:eastAsiaTheme="minorEastAsia" w:hAnsi="Arial" w:cs="Arial"/>
          <w:b/>
          <w:bCs/>
          <w:noProof/>
          <w:color w:val="666666"/>
          <w:sz w:val="18"/>
          <w:szCs w:val="18"/>
          <w:lang w:val="en-US"/>
        </w:rPr>
        <w:t>+34 91 141 35 84(fax)</w:t>
      </w:r>
    </w:p>
    <w:p w:rsidR="008D7A08" w:rsidRPr="00922894" w:rsidRDefault="005653DA" w:rsidP="008D7A08">
      <w:pPr>
        <w:spacing w:after="45"/>
        <w:rPr>
          <w:rFonts w:ascii="Arial" w:eastAsiaTheme="minorEastAsia" w:hAnsi="Arial" w:cs="Arial"/>
          <w:b/>
          <w:bCs/>
          <w:noProof/>
          <w:sz w:val="18"/>
          <w:szCs w:val="18"/>
          <w:lang w:val="en-US"/>
        </w:rPr>
      </w:pPr>
      <w:hyperlink r:id="rId9" w:history="1">
        <w:r w:rsidR="008D7A08" w:rsidRPr="00922894">
          <w:rPr>
            <w:rStyle w:val="ab"/>
            <w:rFonts w:ascii="Arial" w:eastAsiaTheme="minorEastAsia" w:hAnsi="Arial" w:cs="Arial"/>
            <w:b/>
            <w:bCs/>
            <w:noProof/>
            <w:color w:val="666666"/>
            <w:sz w:val="18"/>
            <w:lang w:val="en-US"/>
          </w:rPr>
          <w:t>amdafonte@iirangola.com</w:t>
        </w:r>
      </w:hyperlink>
    </w:p>
    <w:p w:rsidR="008D7A08" w:rsidRPr="00941DA3" w:rsidRDefault="005653DA" w:rsidP="008D7A08">
      <w:pPr>
        <w:spacing w:after="150"/>
        <w:rPr>
          <w:rFonts w:ascii="Arial" w:eastAsiaTheme="minorEastAsia" w:hAnsi="Arial" w:cs="Arial"/>
          <w:b/>
          <w:bCs/>
          <w:noProof/>
          <w:sz w:val="18"/>
          <w:szCs w:val="18"/>
          <w:lang w:val="en-US"/>
        </w:rPr>
      </w:pPr>
      <w:hyperlink r:id="rId10" w:history="1">
        <w:r w:rsidR="008D7A08" w:rsidRPr="00941DA3">
          <w:rPr>
            <w:rStyle w:val="ab"/>
            <w:rFonts w:ascii="Arial" w:eastAsiaTheme="minorEastAsia" w:hAnsi="Arial" w:cs="Arial"/>
            <w:b/>
            <w:bCs/>
            <w:noProof/>
            <w:color w:val="666666"/>
            <w:sz w:val="18"/>
            <w:lang w:val="en-US"/>
          </w:rPr>
          <w:t>www.iirangola.com</w:t>
        </w:r>
      </w:hyperlink>
    </w:p>
    <w:p w:rsidR="008D7A08" w:rsidRPr="00941DA3" w:rsidRDefault="008D7A08" w:rsidP="00712A92">
      <w:pPr>
        <w:rPr>
          <w:lang w:val="en-US"/>
        </w:rPr>
      </w:pPr>
    </w:p>
    <w:sectPr w:rsidR="008D7A08" w:rsidRPr="00941DA3" w:rsidSect="00712A92">
      <w:footerReference w:type="default" r:id="rId11"/>
      <w:pgSz w:w="11906" w:h="16838"/>
      <w:pgMar w:top="1417" w:right="1701" w:bottom="1079" w:left="1701" w:header="708" w:footer="708" w:gutter="0"/>
      <w:pgBorders w:offsetFrom="page">
        <w:top w:val="single" w:sz="24" w:space="24" w:color="993366"/>
        <w:left w:val="single" w:sz="24" w:space="24" w:color="993366"/>
        <w:bottom w:val="single" w:sz="24" w:space="24" w:color="993366"/>
        <w:right w:val="single" w:sz="24" w:space="24" w:color="9933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96" w:rsidRDefault="00D27496">
      <w:r>
        <w:separator/>
      </w:r>
    </w:p>
  </w:endnote>
  <w:endnote w:type="continuationSeparator" w:id="0">
    <w:p w:rsidR="00D27496" w:rsidRDefault="00D2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7C" w:rsidRPr="00621DE7" w:rsidRDefault="00B42C7C" w:rsidP="006F163E">
    <w:pPr>
      <w:pStyle w:val="a4"/>
      <w:jc w:val="center"/>
      <w:rPr>
        <w:rFonts w:ascii="Verdana" w:hAnsi="Verdana"/>
        <w:i/>
        <w:iCs/>
        <w:color w:val="8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96" w:rsidRDefault="00D27496">
      <w:r>
        <w:separator/>
      </w:r>
    </w:p>
  </w:footnote>
  <w:footnote w:type="continuationSeparator" w:id="0">
    <w:p w:rsidR="00D27496" w:rsidRDefault="00D2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A2809F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DD61F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013A67"/>
    <w:multiLevelType w:val="hybridMultilevel"/>
    <w:tmpl w:val="086A18C0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47D13"/>
    <w:multiLevelType w:val="hybridMultilevel"/>
    <w:tmpl w:val="14FC89A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173939"/>
    <w:multiLevelType w:val="hybridMultilevel"/>
    <w:tmpl w:val="E7E6204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4B4"/>
    <w:multiLevelType w:val="hybridMultilevel"/>
    <w:tmpl w:val="D1EA81B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C6A0D"/>
    <w:multiLevelType w:val="hybridMultilevel"/>
    <w:tmpl w:val="AB56758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E31357"/>
    <w:multiLevelType w:val="hybridMultilevel"/>
    <w:tmpl w:val="3A683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200B4"/>
    <w:multiLevelType w:val="hybridMultilevel"/>
    <w:tmpl w:val="7ADA93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F607C"/>
    <w:multiLevelType w:val="hybridMultilevel"/>
    <w:tmpl w:val="9512441A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E1CED"/>
    <w:multiLevelType w:val="hybridMultilevel"/>
    <w:tmpl w:val="D0803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907CE"/>
    <w:multiLevelType w:val="hybridMultilevel"/>
    <w:tmpl w:val="B5B2FF2C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61CEF"/>
    <w:multiLevelType w:val="hybridMultilevel"/>
    <w:tmpl w:val="6BC0414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4D00AE"/>
    <w:multiLevelType w:val="hybridMultilevel"/>
    <w:tmpl w:val="5F72FACA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12057"/>
    <w:multiLevelType w:val="hybridMultilevel"/>
    <w:tmpl w:val="D4207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F3EED"/>
    <w:multiLevelType w:val="hybridMultilevel"/>
    <w:tmpl w:val="91ACEC9C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16AA2"/>
    <w:multiLevelType w:val="hybridMultilevel"/>
    <w:tmpl w:val="224C15E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F174B6"/>
    <w:multiLevelType w:val="hybridMultilevel"/>
    <w:tmpl w:val="58147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17739"/>
    <w:multiLevelType w:val="hybridMultilevel"/>
    <w:tmpl w:val="273A26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F7723"/>
    <w:multiLevelType w:val="hybridMultilevel"/>
    <w:tmpl w:val="3050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41B0B"/>
    <w:multiLevelType w:val="hybridMultilevel"/>
    <w:tmpl w:val="340657EE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11F7C"/>
    <w:multiLevelType w:val="hybridMultilevel"/>
    <w:tmpl w:val="3CF2733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C44046"/>
    <w:multiLevelType w:val="hybridMultilevel"/>
    <w:tmpl w:val="A7A6231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4CF7B1C"/>
    <w:multiLevelType w:val="hybridMultilevel"/>
    <w:tmpl w:val="6432540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8869F0"/>
    <w:multiLevelType w:val="hybridMultilevel"/>
    <w:tmpl w:val="CEE82D0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707A4"/>
    <w:multiLevelType w:val="hybridMultilevel"/>
    <w:tmpl w:val="A57E4BAA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44B60"/>
    <w:multiLevelType w:val="hybridMultilevel"/>
    <w:tmpl w:val="E968D128"/>
    <w:lvl w:ilvl="0" w:tplc="F574F7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7A6C37"/>
    <w:multiLevelType w:val="hybridMultilevel"/>
    <w:tmpl w:val="84E01BEE"/>
    <w:lvl w:ilvl="0" w:tplc="040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4921AC9"/>
    <w:multiLevelType w:val="hybridMultilevel"/>
    <w:tmpl w:val="7228FAB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5260DD"/>
    <w:multiLevelType w:val="hybridMultilevel"/>
    <w:tmpl w:val="5F50E4F8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26157"/>
    <w:multiLevelType w:val="hybridMultilevel"/>
    <w:tmpl w:val="295893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B48DC"/>
    <w:multiLevelType w:val="hybridMultilevel"/>
    <w:tmpl w:val="E88CCC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6E7A53"/>
    <w:multiLevelType w:val="hybridMultilevel"/>
    <w:tmpl w:val="3A2ABD1A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06557"/>
    <w:multiLevelType w:val="hybridMultilevel"/>
    <w:tmpl w:val="2FD8C23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B47928"/>
    <w:multiLevelType w:val="hybridMultilevel"/>
    <w:tmpl w:val="9A788CD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7E5481"/>
    <w:multiLevelType w:val="hybridMultilevel"/>
    <w:tmpl w:val="51963D4A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23E4"/>
    <w:multiLevelType w:val="hybridMultilevel"/>
    <w:tmpl w:val="4AE83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B1334"/>
    <w:multiLevelType w:val="hybridMultilevel"/>
    <w:tmpl w:val="8326DB6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25ACB"/>
    <w:multiLevelType w:val="hybridMultilevel"/>
    <w:tmpl w:val="E096827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F747CA1"/>
    <w:multiLevelType w:val="hybridMultilevel"/>
    <w:tmpl w:val="F25682BE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00EE7"/>
    <w:multiLevelType w:val="hybridMultilevel"/>
    <w:tmpl w:val="E71A853C"/>
    <w:lvl w:ilvl="0" w:tplc="F574F78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C18E2"/>
    <w:multiLevelType w:val="hybridMultilevel"/>
    <w:tmpl w:val="FD065FEA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B4E36"/>
    <w:multiLevelType w:val="hybridMultilevel"/>
    <w:tmpl w:val="475E3A6E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8E1B41"/>
    <w:multiLevelType w:val="hybridMultilevel"/>
    <w:tmpl w:val="A51838F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010916"/>
    <w:multiLevelType w:val="hybridMultilevel"/>
    <w:tmpl w:val="70143D1A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34300"/>
    <w:multiLevelType w:val="hybridMultilevel"/>
    <w:tmpl w:val="472A7308"/>
    <w:lvl w:ilvl="0" w:tplc="CB7ABE22"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8"/>
  </w:num>
  <w:num w:numId="4">
    <w:abstractNumId w:val="19"/>
  </w:num>
  <w:num w:numId="5">
    <w:abstractNumId w:val="1"/>
  </w:num>
  <w:num w:numId="6">
    <w:abstractNumId w:val="0"/>
  </w:num>
  <w:num w:numId="7">
    <w:abstractNumId w:val="37"/>
  </w:num>
  <w:num w:numId="8">
    <w:abstractNumId w:val="8"/>
  </w:num>
  <w:num w:numId="9">
    <w:abstractNumId w:val="25"/>
  </w:num>
  <w:num w:numId="10">
    <w:abstractNumId w:val="5"/>
  </w:num>
  <w:num w:numId="11">
    <w:abstractNumId w:val="4"/>
  </w:num>
  <w:num w:numId="12">
    <w:abstractNumId w:val="13"/>
  </w:num>
  <w:num w:numId="13">
    <w:abstractNumId w:val="35"/>
  </w:num>
  <w:num w:numId="14">
    <w:abstractNumId w:val="31"/>
  </w:num>
  <w:num w:numId="15">
    <w:abstractNumId w:val="32"/>
  </w:num>
  <w:num w:numId="16">
    <w:abstractNumId w:val="11"/>
  </w:num>
  <w:num w:numId="17">
    <w:abstractNumId w:val="45"/>
  </w:num>
  <w:num w:numId="18">
    <w:abstractNumId w:val="15"/>
  </w:num>
  <w:num w:numId="19">
    <w:abstractNumId w:val="29"/>
  </w:num>
  <w:num w:numId="20">
    <w:abstractNumId w:val="41"/>
  </w:num>
  <w:num w:numId="21">
    <w:abstractNumId w:val="9"/>
  </w:num>
  <w:num w:numId="22">
    <w:abstractNumId w:val="2"/>
  </w:num>
  <w:num w:numId="23">
    <w:abstractNumId w:val="39"/>
  </w:num>
  <w:num w:numId="24">
    <w:abstractNumId w:val="42"/>
  </w:num>
  <w:num w:numId="25">
    <w:abstractNumId w:val="44"/>
  </w:num>
  <w:num w:numId="26">
    <w:abstractNumId w:val="20"/>
  </w:num>
  <w:num w:numId="27">
    <w:abstractNumId w:val="18"/>
  </w:num>
  <w:num w:numId="28">
    <w:abstractNumId w:val="10"/>
  </w:num>
  <w:num w:numId="29">
    <w:abstractNumId w:val="7"/>
  </w:num>
  <w:num w:numId="30">
    <w:abstractNumId w:val="14"/>
  </w:num>
  <w:num w:numId="31">
    <w:abstractNumId w:val="36"/>
  </w:num>
  <w:num w:numId="32">
    <w:abstractNumId w:val="30"/>
  </w:num>
  <w:num w:numId="33">
    <w:abstractNumId w:val="34"/>
  </w:num>
  <w:num w:numId="34">
    <w:abstractNumId w:val="43"/>
  </w:num>
  <w:num w:numId="35">
    <w:abstractNumId w:val="28"/>
  </w:num>
  <w:num w:numId="36">
    <w:abstractNumId w:val="16"/>
  </w:num>
  <w:num w:numId="37">
    <w:abstractNumId w:val="3"/>
  </w:num>
  <w:num w:numId="38">
    <w:abstractNumId w:val="12"/>
  </w:num>
  <w:num w:numId="39">
    <w:abstractNumId w:val="33"/>
  </w:num>
  <w:num w:numId="40">
    <w:abstractNumId w:val="21"/>
  </w:num>
  <w:num w:numId="41">
    <w:abstractNumId w:val="24"/>
  </w:num>
  <w:num w:numId="42">
    <w:abstractNumId w:val="23"/>
  </w:num>
  <w:num w:numId="43">
    <w:abstractNumId w:val="6"/>
  </w:num>
  <w:num w:numId="44">
    <w:abstractNumId w:val="26"/>
  </w:num>
  <w:num w:numId="45">
    <w:abstractNumId w:val="4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6ECB"/>
    <w:rsid w:val="000250A1"/>
    <w:rsid w:val="000338C0"/>
    <w:rsid w:val="00044AA7"/>
    <w:rsid w:val="00082C86"/>
    <w:rsid w:val="000A4D77"/>
    <w:rsid w:val="000D235A"/>
    <w:rsid w:val="000D5083"/>
    <w:rsid w:val="000E1FC1"/>
    <w:rsid w:val="000E22E7"/>
    <w:rsid w:val="000E23EE"/>
    <w:rsid w:val="001052BA"/>
    <w:rsid w:val="00115184"/>
    <w:rsid w:val="001362E6"/>
    <w:rsid w:val="00154185"/>
    <w:rsid w:val="00156281"/>
    <w:rsid w:val="00163940"/>
    <w:rsid w:val="00194346"/>
    <w:rsid w:val="001A0667"/>
    <w:rsid w:val="001A586D"/>
    <w:rsid w:val="001C3AFA"/>
    <w:rsid w:val="001D5622"/>
    <w:rsid w:val="001F0F7A"/>
    <w:rsid w:val="0023006E"/>
    <w:rsid w:val="00236312"/>
    <w:rsid w:val="002C2718"/>
    <w:rsid w:val="002E0D3E"/>
    <w:rsid w:val="002E2E55"/>
    <w:rsid w:val="002F122E"/>
    <w:rsid w:val="002F4C82"/>
    <w:rsid w:val="00336D1F"/>
    <w:rsid w:val="00361617"/>
    <w:rsid w:val="003878C0"/>
    <w:rsid w:val="003A4372"/>
    <w:rsid w:val="003C3A3A"/>
    <w:rsid w:val="003D373C"/>
    <w:rsid w:val="003F02FD"/>
    <w:rsid w:val="003F4960"/>
    <w:rsid w:val="003F5F05"/>
    <w:rsid w:val="004266E6"/>
    <w:rsid w:val="0044110D"/>
    <w:rsid w:val="00450D39"/>
    <w:rsid w:val="0045798D"/>
    <w:rsid w:val="004C1642"/>
    <w:rsid w:val="004E3FD0"/>
    <w:rsid w:val="004E6A27"/>
    <w:rsid w:val="004F2DAF"/>
    <w:rsid w:val="00507CBE"/>
    <w:rsid w:val="00532713"/>
    <w:rsid w:val="005653DA"/>
    <w:rsid w:val="00585448"/>
    <w:rsid w:val="00587578"/>
    <w:rsid w:val="005B32C6"/>
    <w:rsid w:val="005C112E"/>
    <w:rsid w:val="005E72A4"/>
    <w:rsid w:val="006243E8"/>
    <w:rsid w:val="006762A3"/>
    <w:rsid w:val="00692C92"/>
    <w:rsid w:val="006B6402"/>
    <w:rsid w:val="006D2E0F"/>
    <w:rsid w:val="006F163E"/>
    <w:rsid w:val="00712902"/>
    <w:rsid w:val="00712A92"/>
    <w:rsid w:val="0074253E"/>
    <w:rsid w:val="00797E0A"/>
    <w:rsid w:val="007B1EB7"/>
    <w:rsid w:val="007C335F"/>
    <w:rsid w:val="007C56F0"/>
    <w:rsid w:val="007F7D45"/>
    <w:rsid w:val="00811ADE"/>
    <w:rsid w:val="00823BC4"/>
    <w:rsid w:val="008450BE"/>
    <w:rsid w:val="00872DE7"/>
    <w:rsid w:val="00894025"/>
    <w:rsid w:val="008B69DD"/>
    <w:rsid w:val="008B6ECB"/>
    <w:rsid w:val="008D119F"/>
    <w:rsid w:val="008D360C"/>
    <w:rsid w:val="008D7A08"/>
    <w:rsid w:val="008F637E"/>
    <w:rsid w:val="008F6754"/>
    <w:rsid w:val="00922894"/>
    <w:rsid w:val="00941DA3"/>
    <w:rsid w:val="0096240D"/>
    <w:rsid w:val="00970A0B"/>
    <w:rsid w:val="009B2BEC"/>
    <w:rsid w:val="009E1CE8"/>
    <w:rsid w:val="00A17FF8"/>
    <w:rsid w:val="00A35BB8"/>
    <w:rsid w:val="00A4054A"/>
    <w:rsid w:val="00A56B65"/>
    <w:rsid w:val="00A662AA"/>
    <w:rsid w:val="00A70C57"/>
    <w:rsid w:val="00A8743D"/>
    <w:rsid w:val="00A9727A"/>
    <w:rsid w:val="00AC2026"/>
    <w:rsid w:val="00AC69A5"/>
    <w:rsid w:val="00AD01B3"/>
    <w:rsid w:val="00B0399C"/>
    <w:rsid w:val="00B42C7C"/>
    <w:rsid w:val="00B467BC"/>
    <w:rsid w:val="00B5115E"/>
    <w:rsid w:val="00BA5C03"/>
    <w:rsid w:val="00BC4848"/>
    <w:rsid w:val="00BE2C01"/>
    <w:rsid w:val="00C220B5"/>
    <w:rsid w:val="00C42DA3"/>
    <w:rsid w:val="00CD60DC"/>
    <w:rsid w:val="00D1120B"/>
    <w:rsid w:val="00D22A58"/>
    <w:rsid w:val="00D260B2"/>
    <w:rsid w:val="00D27496"/>
    <w:rsid w:val="00D27C72"/>
    <w:rsid w:val="00D324E0"/>
    <w:rsid w:val="00D33914"/>
    <w:rsid w:val="00D42672"/>
    <w:rsid w:val="00D66B0C"/>
    <w:rsid w:val="00D66FCE"/>
    <w:rsid w:val="00D76A0D"/>
    <w:rsid w:val="00D81F9F"/>
    <w:rsid w:val="00D849A3"/>
    <w:rsid w:val="00D87D0A"/>
    <w:rsid w:val="00DD727D"/>
    <w:rsid w:val="00DE6E4C"/>
    <w:rsid w:val="00E6140B"/>
    <w:rsid w:val="00E95AFF"/>
    <w:rsid w:val="00EB6E9E"/>
    <w:rsid w:val="00EC7899"/>
    <w:rsid w:val="00ED36D2"/>
    <w:rsid w:val="00F414BF"/>
    <w:rsid w:val="00F80235"/>
    <w:rsid w:val="00F87F15"/>
    <w:rsid w:val="00FC30B4"/>
    <w:rsid w:val="00FC7682"/>
    <w:rsid w:val="00FD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A92"/>
    <w:rPr>
      <w:sz w:val="24"/>
      <w:szCs w:val="24"/>
    </w:rPr>
  </w:style>
  <w:style w:type="paragraph" w:styleId="1">
    <w:name w:val="heading 1"/>
    <w:basedOn w:val="a"/>
    <w:next w:val="a"/>
    <w:qFormat/>
    <w:rsid w:val="008B6ECB"/>
    <w:pPr>
      <w:keepNext/>
      <w:tabs>
        <w:tab w:val="left" w:pos="5940"/>
      </w:tabs>
      <w:outlineLvl w:val="0"/>
    </w:pPr>
    <w:rPr>
      <w:rFonts w:ascii="CG Omega" w:hAnsi="CG Omega"/>
      <w:b/>
      <w:bCs/>
      <w:sz w:val="36"/>
    </w:rPr>
  </w:style>
  <w:style w:type="paragraph" w:styleId="20">
    <w:name w:val="heading 2"/>
    <w:basedOn w:val="a"/>
    <w:next w:val="a"/>
    <w:qFormat/>
    <w:rsid w:val="008B6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8B6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1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6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6E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6EC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81F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ECB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B6ECB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rsid w:val="008B6ECB"/>
    <w:pPr>
      <w:ind w:left="708"/>
      <w:jc w:val="both"/>
    </w:pPr>
  </w:style>
  <w:style w:type="paragraph" w:styleId="a6">
    <w:name w:val="Normal (Web)"/>
    <w:basedOn w:val="a"/>
    <w:uiPriority w:val="99"/>
    <w:rsid w:val="008B6E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rsid w:val="008B6ECB"/>
    <w:pPr>
      <w:ind w:left="708"/>
      <w:jc w:val="both"/>
    </w:pPr>
    <w:rPr>
      <w:rFonts w:ascii="Verdana" w:hAnsi="Verdana"/>
      <w:sz w:val="22"/>
    </w:rPr>
  </w:style>
  <w:style w:type="paragraph" w:styleId="a7">
    <w:name w:val="Body Text"/>
    <w:basedOn w:val="a"/>
    <w:rsid w:val="008B6ECB"/>
    <w:pPr>
      <w:spacing w:after="120"/>
    </w:pPr>
  </w:style>
  <w:style w:type="paragraph" w:styleId="a8">
    <w:name w:val="Message Header"/>
    <w:basedOn w:val="a"/>
    <w:rsid w:val="008B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2">
    <w:name w:val="List Bullet 2"/>
    <w:basedOn w:val="a"/>
    <w:rsid w:val="008B6ECB"/>
    <w:pPr>
      <w:numPr>
        <w:numId w:val="5"/>
      </w:numPr>
    </w:pPr>
  </w:style>
  <w:style w:type="paragraph" w:styleId="3">
    <w:name w:val="List Bullet 3"/>
    <w:basedOn w:val="a"/>
    <w:rsid w:val="008B6ECB"/>
    <w:pPr>
      <w:numPr>
        <w:numId w:val="6"/>
      </w:numPr>
    </w:pPr>
  </w:style>
  <w:style w:type="paragraph" w:styleId="21">
    <w:name w:val="Body Text First Indent 2"/>
    <w:basedOn w:val="a5"/>
    <w:rsid w:val="008B6ECB"/>
    <w:pPr>
      <w:spacing w:after="120"/>
      <w:ind w:left="283" w:firstLine="210"/>
      <w:jc w:val="left"/>
    </w:pPr>
  </w:style>
  <w:style w:type="paragraph" w:styleId="22">
    <w:name w:val="Body Text 2"/>
    <w:basedOn w:val="a"/>
    <w:rsid w:val="00D81F9F"/>
    <w:pPr>
      <w:spacing w:after="120" w:line="480" w:lineRule="auto"/>
    </w:pPr>
  </w:style>
  <w:style w:type="table" w:styleId="a9">
    <w:name w:val="Table Grid"/>
    <w:basedOn w:val="a1"/>
    <w:rsid w:val="00D8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AC69A5"/>
    <w:rPr>
      <w:b/>
      <w:bCs/>
    </w:rPr>
  </w:style>
  <w:style w:type="character" w:styleId="ab">
    <w:name w:val="Hyperlink"/>
    <w:basedOn w:val="a0"/>
    <w:rsid w:val="00712A92"/>
    <w:rPr>
      <w:color w:val="0000FF"/>
      <w:u w:val="single"/>
    </w:rPr>
  </w:style>
  <w:style w:type="character" w:customStyle="1" w:styleId="EstiloCorreo291">
    <w:name w:val="EmailStyle29"/>
    <w:aliases w:val="EmailStyle29"/>
    <w:basedOn w:val="a0"/>
    <w:semiHidden/>
    <w:personal/>
    <w:personalCompose/>
    <w:rsid w:val="00712A92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c">
    <w:name w:val="Balloon Text"/>
    <w:basedOn w:val="a"/>
    <w:link w:val="ad"/>
    <w:rsid w:val="00426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266E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42C7C"/>
  </w:style>
  <w:style w:type="character" w:customStyle="1" w:styleId="atn">
    <w:name w:val="atn"/>
    <w:basedOn w:val="a0"/>
    <w:rsid w:val="00B4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85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irangola.com/images/logoFirmaAN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rangol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irangol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dafonte@iirango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IIR Spain S.L.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2</cp:revision>
  <cp:lastPrinted>2010-11-26T12:30:00Z</cp:lastPrinted>
  <dcterms:created xsi:type="dcterms:W3CDTF">2012-11-29T18:04:00Z</dcterms:created>
  <dcterms:modified xsi:type="dcterms:W3CDTF">2012-11-29T18:04:00Z</dcterms:modified>
</cp:coreProperties>
</file>