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D5" w:rsidRPr="00FF75D5" w:rsidRDefault="00FF75D5" w:rsidP="00FF75D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FF75D5">
        <w:rPr>
          <w:rFonts w:ascii="Trebuchet MS" w:hAnsi="Trebuchet MS"/>
          <w:b/>
          <w:sz w:val="28"/>
          <w:szCs w:val="28"/>
        </w:rPr>
        <w:t>Summary</w:t>
      </w:r>
    </w:p>
    <w:p w:rsidR="00FF75D5" w:rsidRPr="00FF75D5" w:rsidRDefault="00FF75D5" w:rsidP="00FF75D5">
      <w:pPr>
        <w:spacing w:line="276" w:lineRule="auto"/>
        <w:ind w:left="720"/>
        <w:rPr>
          <w:rFonts w:asciiTheme="minorHAnsi" w:hAnsiTheme="minorHAnsi"/>
          <w:b/>
        </w:rPr>
      </w:pPr>
      <w:r w:rsidRPr="00FF75D5">
        <w:rPr>
          <w:rStyle w:val="Strong"/>
          <w:rFonts w:asciiTheme="minorHAnsi" w:hAnsiTheme="minorHAnsi" w:cs="Arial"/>
        </w:rPr>
        <w:t>Kenya Hospitality Trade Fair</w:t>
      </w:r>
      <w:r w:rsidRPr="00FF75D5">
        <w:rPr>
          <w:rFonts w:asciiTheme="minorHAnsi" w:hAnsiTheme="minorHAnsi" w:cs="Arial"/>
        </w:rPr>
        <w:t xml:space="preserve"> is the leading networking and sourcing forum in East &amp; Central Africa. The three day event is expected to attract over 10,000 industry professionals for business networking, exhibition and conferences.</w:t>
      </w:r>
      <w:r w:rsidRPr="00FF75D5">
        <w:rPr>
          <w:rFonts w:asciiTheme="minorHAnsi" w:hAnsiTheme="minorHAnsi" w:cs="Arial"/>
        </w:rPr>
        <w:br/>
      </w:r>
      <w:r w:rsidRPr="00FF75D5">
        <w:rPr>
          <w:rFonts w:asciiTheme="minorHAnsi" w:hAnsiTheme="minorHAnsi" w:cs="Arial"/>
        </w:rPr>
        <w:br/>
        <w:t>The event will bring together international manufacturers, distributors, suppliers and solution providers in hospitality supplies &amp; Equipment, Interior Décor &amp; Furnishing, Technology and Sustainability, outdoor and tailor-made experiences.</w:t>
      </w:r>
      <w:r w:rsidRPr="00FF75D5">
        <w:rPr>
          <w:rFonts w:asciiTheme="minorHAnsi" w:hAnsiTheme="minorHAnsi" w:cs="Arial"/>
        </w:rPr>
        <w:br/>
      </w:r>
      <w:r w:rsidRPr="00FF75D5">
        <w:rPr>
          <w:rFonts w:asciiTheme="minorHAnsi" w:hAnsiTheme="minorHAnsi" w:cs="Arial"/>
        </w:rPr>
        <w:br/>
        <w:t>Hotel general managers, owners of hospitality-oriented businesses, top-notch interior designers, architects and eco building experts, procurement managers/directors, fit out professionals and other industry stakeholders will have the opportunity to sample top notch products, services and solutions available in the industry.</w:t>
      </w:r>
      <w:r w:rsidRPr="00FF75D5">
        <w:rPr>
          <w:rFonts w:asciiTheme="minorHAnsi" w:hAnsiTheme="minorHAnsi" w:cs="Arial"/>
        </w:rPr>
        <w:br/>
      </w:r>
      <w:r w:rsidRPr="00FF75D5">
        <w:rPr>
          <w:rFonts w:asciiTheme="minorHAnsi" w:hAnsiTheme="minorHAnsi" w:cs="Arial"/>
        </w:rPr>
        <w:br/>
      </w:r>
      <w:r w:rsidRPr="00FF75D5">
        <w:rPr>
          <w:rStyle w:val="Strong"/>
          <w:rFonts w:asciiTheme="minorHAnsi" w:hAnsiTheme="minorHAnsi" w:cs="Arial"/>
        </w:rPr>
        <w:t>KHTF</w:t>
      </w:r>
      <w:r w:rsidRPr="00FF75D5">
        <w:rPr>
          <w:rFonts w:asciiTheme="minorHAnsi" w:hAnsiTheme="minorHAnsi" w:cs="Arial"/>
        </w:rPr>
        <w:t xml:space="preserve"> is the largest hospitality event in the region.</w:t>
      </w:r>
    </w:p>
    <w:p w:rsidR="00FF75D5" w:rsidRDefault="00FF75D5" w:rsidP="00FF75D5">
      <w:p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</w:p>
    <w:p w:rsidR="00FF75D5" w:rsidRPr="00FF75D5" w:rsidRDefault="00FF75D5" w:rsidP="00FF75D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FF75D5">
        <w:rPr>
          <w:rFonts w:ascii="Trebuchet MS" w:hAnsi="Trebuchet MS"/>
          <w:b/>
          <w:sz w:val="28"/>
          <w:szCs w:val="28"/>
        </w:rPr>
        <w:t>THE TRADE FAIR AT A GLANCE</w:t>
      </w:r>
    </w:p>
    <w:tbl>
      <w:tblPr>
        <w:tblStyle w:val="TableGrid"/>
        <w:tblW w:w="8755" w:type="dxa"/>
        <w:tblInd w:w="828" w:type="dxa"/>
        <w:tblLook w:val="0600"/>
      </w:tblPr>
      <w:tblGrid>
        <w:gridCol w:w="2842"/>
        <w:gridCol w:w="5913"/>
      </w:tblGrid>
      <w:tr w:rsidR="00FF75D5" w:rsidRPr="002135C2" w:rsidTr="00FF75D5">
        <w:trPr>
          <w:trHeight w:val="338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Show date</w:t>
            </w:r>
          </w:p>
        </w:tc>
        <w:tc>
          <w:tcPr>
            <w:tcW w:w="5913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11</w:t>
            </w:r>
            <w:r w:rsidRPr="007D5D29">
              <w:rPr>
                <w:rFonts w:ascii="Trebuchet MS" w:hAnsi="Trebuchet MS"/>
                <w:szCs w:val="28"/>
                <w:vertAlign w:val="superscript"/>
              </w:rPr>
              <w:t>t</w:t>
            </w:r>
            <w:r>
              <w:rPr>
                <w:rFonts w:ascii="Trebuchet MS" w:hAnsi="Trebuchet MS"/>
                <w:szCs w:val="28"/>
                <w:vertAlign w:val="superscript"/>
              </w:rPr>
              <w:t xml:space="preserve">t </w:t>
            </w:r>
            <w:r>
              <w:rPr>
                <w:rFonts w:ascii="Trebuchet MS" w:hAnsi="Trebuchet MS"/>
                <w:szCs w:val="28"/>
              </w:rPr>
              <w:t>– 13</w:t>
            </w:r>
            <w:r w:rsidRPr="007D5D29">
              <w:rPr>
                <w:rFonts w:ascii="Trebuchet MS" w:hAnsi="Trebuchet MS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szCs w:val="28"/>
              </w:rPr>
              <w:t xml:space="preserve"> July, 2013.</w:t>
            </w:r>
          </w:p>
        </w:tc>
      </w:tr>
      <w:tr w:rsidR="00FF75D5" w:rsidRPr="002135C2" w:rsidTr="00FF75D5">
        <w:trPr>
          <w:trHeight w:val="338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 w:rsidRPr="002135C2">
              <w:rPr>
                <w:rFonts w:ascii="Trebuchet MS" w:hAnsi="Trebuchet MS"/>
                <w:szCs w:val="28"/>
              </w:rPr>
              <w:t>Fair Venue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Kenyatta International C</w:t>
            </w:r>
            <w:r w:rsidRPr="002135C2">
              <w:rPr>
                <w:rFonts w:ascii="Trebuchet MS" w:hAnsi="Trebuchet MS"/>
                <w:szCs w:val="28"/>
              </w:rPr>
              <w:t>onference Centre, Nairobi-Kenya.</w:t>
            </w:r>
          </w:p>
        </w:tc>
      </w:tr>
      <w:tr w:rsidR="00FF75D5" w:rsidRPr="002135C2" w:rsidTr="00FF75D5">
        <w:trPr>
          <w:trHeight w:val="338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Floor Space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4,500 sqm</w:t>
            </w:r>
          </w:p>
        </w:tc>
      </w:tr>
      <w:tr w:rsidR="00FF75D5" w:rsidRPr="002135C2" w:rsidTr="00FF75D5">
        <w:trPr>
          <w:trHeight w:val="676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Expected Exhibiting Countries.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+ 10 Countries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Expected Visitors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Over 10,000</w:t>
            </w:r>
          </w:p>
        </w:tc>
      </w:tr>
      <w:tr w:rsidR="00FF75D5" w:rsidRPr="002135C2" w:rsidTr="00FF75D5">
        <w:trPr>
          <w:trHeight w:val="338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Expected Exhibitors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+ 100 exhibitors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Brands to be showcased</w:t>
            </w:r>
          </w:p>
        </w:tc>
        <w:tc>
          <w:tcPr>
            <w:tcW w:w="5913" w:type="dxa"/>
          </w:tcPr>
          <w:p w:rsidR="00FF75D5" w:rsidRPr="002135C2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+250 brands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Contact Person</w:t>
            </w:r>
          </w:p>
        </w:tc>
        <w:tc>
          <w:tcPr>
            <w:tcW w:w="5913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Mr. Steven Owuor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Contact Telephone</w:t>
            </w:r>
          </w:p>
        </w:tc>
        <w:tc>
          <w:tcPr>
            <w:tcW w:w="5913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+254 714 33 22 11 / +254 20 2671625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E-mail</w:t>
            </w:r>
          </w:p>
        </w:tc>
        <w:tc>
          <w:tcPr>
            <w:tcW w:w="5913" w:type="dxa"/>
          </w:tcPr>
          <w:p w:rsidR="00FF75D5" w:rsidRDefault="00FF75D5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steve@slujan-events.com</w:t>
            </w:r>
          </w:p>
        </w:tc>
      </w:tr>
      <w:tr w:rsidR="00FF75D5" w:rsidRPr="002135C2" w:rsidTr="00FF75D5">
        <w:trPr>
          <w:trHeight w:val="352"/>
        </w:trPr>
        <w:tc>
          <w:tcPr>
            <w:tcW w:w="2842" w:type="dxa"/>
          </w:tcPr>
          <w:p w:rsidR="00FF75D5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Website</w:t>
            </w:r>
          </w:p>
        </w:tc>
        <w:tc>
          <w:tcPr>
            <w:tcW w:w="5913" w:type="dxa"/>
          </w:tcPr>
          <w:p w:rsidR="00FF75D5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www.kenyahospitalitytradefair.com</w:t>
            </w:r>
          </w:p>
        </w:tc>
      </w:tr>
      <w:tr w:rsidR="008606C8" w:rsidRPr="002135C2" w:rsidTr="00FF75D5">
        <w:trPr>
          <w:trHeight w:val="352"/>
        </w:trPr>
        <w:tc>
          <w:tcPr>
            <w:tcW w:w="2842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Country</w:t>
            </w:r>
          </w:p>
        </w:tc>
        <w:tc>
          <w:tcPr>
            <w:tcW w:w="5913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Kenya</w:t>
            </w:r>
          </w:p>
        </w:tc>
      </w:tr>
      <w:tr w:rsidR="008606C8" w:rsidRPr="002135C2" w:rsidTr="00FF75D5">
        <w:trPr>
          <w:trHeight w:val="352"/>
        </w:trPr>
        <w:tc>
          <w:tcPr>
            <w:tcW w:w="2842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Organizers</w:t>
            </w:r>
          </w:p>
        </w:tc>
        <w:tc>
          <w:tcPr>
            <w:tcW w:w="5913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Slujan Events Limited</w:t>
            </w:r>
          </w:p>
        </w:tc>
      </w:tr>
      <w:tr w:rsidR="008606C8" w:rsidRPr="002135C2" w:rsidTr="00FF75D5">
        <w:trPr>
          <w:trHeight w:val="352"/>
        </w:trPr>
        <w:tc>
          <w:tcPr>
            <w:tcW w:w="2842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5913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</w:p>
        </w:tc>
      </w:tr>
      <w:tr w:rsidR="008606C8" w:rsidRPr="002135C2" w:rsidTr="00FF75D5">
        <w:trPr>
          <w:trHeight w:val="352"/>
        </w:trPr>
        <w:tc>
          <w:tcPr>
            <w:tcW w:w="2842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5913" w:type="dxa"/>
          </w:tcPr>
          <w:p w:rsidR="008606C8" w:rsidRDefault="008606C8" w:rsidP="003D0907">
            <w:pPr>
              <w:spacing w:line="276" w:lineRule="auto"/>
              <w:jc w:val="both"/>
              <w:rPr>
                <w:rFonts w:ascii="Trebuchet MS" w:hAnsi="Trebuchet MS"/>
                <w:szCs w:val="28"/>
              </w:rPr>
            </w:pPr>
          </w:p>
        </w:tc>
      </w:tr>
    </w:tbl>
    <w:p w:rsidR="00FF75D5" w:rsidRDefault="00FF75D5" w:rsidP="00FF75D5">
      <w:pPr>
        <w:spacing w:line="276" w:lineRule="auto"/>
        <w:jc w:val="both"/>
        <w:rPr>
          <w:rFonts w:ascii="Trebuchet MS" w:hAnsi="Trebuchet MS"/>
          <w:b/>
          <w:sz w:val="32"/>
          <w:szCs w:val="28"/>
        </w:rPr>
      </w:pPr>
    </w:p>
    <w:p w:rsidR="007C5643" w:rsidRDefault="007C5643"/>
    <w:sectPr w:rsidR="007C5643" w:rsidSect="00FF75D5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D59"/>
    <w:multiLevelType w:val="hybridMultilevel"/>
    <w:tmpl w:val="E91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5D5"/>
    <w:rsid w:val="007C5643"/>
    <w:rsid w:val="008606C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21">
    <w:name w:val="Medium Shading 21"/>
    <w:basedOn w:val="TableNormal"/>
    <w:uiPriority w:val="64"/>
    <w:rsid w:val="00FF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75D5"/>
    <w:rPr>
      <w:b/>
      <w:bCs/>
    </w:rPr>
  </w:style>
  <w:style w:type="paragraph" w:styleId="ListParagraph">
    <w:name w:val="List Paragraph"/>
    <w:basedOn w:val="Normal"/>
    <w:uiPriority w:val="34"/>
    <w:qFormat/>
    <w:rsid w:val="00FF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owuor</dc:creator>
  <cp:lastModifiedBy>steven owuor</cp:lastModifiedBy>
  <cp:revision>1</cp:revision>
  <dcterms:created xsi:type="dcterms:W3CDTF">2012-12-07T13:39:00Z</dcterms:created>
  <dcterms:modified xsi:type="dcterms:W3CDTF">2012-12-07T13:53:00Z</dcterms:modified>
</cp:coreProperties>
</file>